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C3D8A" w14:textId="74307122" w:rsidR="007667EC" w:rsidRDefault="007667EC" w:rsidP="007667EC">
      <w:pPr>
        <w:widowControl w:val="0"/>
        <w:suppressAutoHyphens/>
        <w:jc w:val="center"/>
        <w:rPr>
          <w:rFonts w:ascii="Tahoma" w:eastAsia="HG Mincho Light J" w:hAnsi="Tahoma" w:cs="Tahoma"/>
          <w:b/>
          <w:color w:val="000000"/>
          <w:sz w:val="24"/>
        </w:rPr>
      </w:pPr>
      <w:bookmarkStart w:id="0" w:name="_GoBack"/>
      <w:bookmarkEnd w:id="0"/>
      <w:r>
        <w:rPr>
          <w:rFonts w:ascii="Tahoma" w:eastAsia="HG Mincho Light J" w:hAnsi="Tahoma" w:cs="Tahoma"/>
          <w:b/>
          <w:color w:val="000000"/>
          <w:sz w:val="24"/>
        </w:rPr>
        <w:t xml:space="preserve">ZARZĄDZENIE  NR </w:t>
      </w:r>
      <w:r w:rsidR="0094398F">
        <w:rPr>
          <w:rFonts w:ascii="Tahoma" w:eastAsia="HG Mincho Light J" w:hAnsi="Tahoma" w:cs="Tahoma"/>
          <w:b/>
          <w:color w:val="000000"/>
          <w:sz w:val="24"/>
        </w:rPr>
        <w:t>553</w:t>
      </w:r>
      <w:r>
        <w:rPr>
          <w:rFonts w:ascii="Tahoma" w:eastAsia="HG Mincho Light J" w:hAnsi="Tahoma" w:cs="Tahoma"/>
          <w:b/>
          <w:color w:val="000000"/>
          <w:sz w:val="24"/>
        </w:rPr>
        <w:t>/19</w:t>
      </w:r>
    </w:p>
    <w:p w14:paraId="0091D790" w14:textId="77777777" w:rsidR="007667EC" w:rsidRDefault="007667EC" w:rsidP="007667EC">
      <w:pPr>
        <w:widowControl w:val="0"/>
        <w:suppressAutoHyphens/>
        <w:jc w:val="center"/>
        <w:rPr>
          <w:rFonts w:ascii="Tahoma" w:eastAsia="HG Mincho Light J" w:hAnsi="Tahoma" w:cs="Tahoma"/>
          <w:b/>
          <w:color w:val="000000"/>
          <w:sz w:val="24"/>
        </w:rPr>
      </w:pPr>
      <w:r>
        <w:rPr>
          <w:rFonts w:ascii="Tahoma" w:eastAsia="HG Mincho Light J" w:hAnsi="Tahoma" w:cs="Tahoma"/>
          <w:b/>
          <w:color w:val="000000"/>
          <w:sz w:val="24"/>
        </w:rPr>
        <w:t>WÓJTA GMINY NOWA RUDA</w:t>
      </w:r>
    </w:p>
    <w:p w14:paraId="76076FAC" w14:textId="77777777" w:rsidR="007667EC" w:rsidRDefault="007667EC" w:rsidP="007667EC">
      <w:pPr>
        <w:widowControl w:val="0"/>
        <w:suppressAutoHyphens/>
        <w:jc w:val="center"/>
        <w:rPr>
          <w:rFonts w:ascii="Tahoma" w:eastAsia="HG Mincho Light J" w:hAnsi="Tahoma" w:cs="Tahoma"/>
          <w:b/>
          <w:color w:val="000000"/>
          <w:sz w:val="24"/>
        </w:rPr>
      </w:pPr>
    </w:p>
    <w:p w14:paraId="16541AD1" w14:textId="1D72517D" w:rsidR="007667EC" w:rsidRDefault="007667EC" w:rsidP="007667EC">
      <w:pPr>
        <w:widowControl w:val="0"/>
        <w:suppressAutoHyphens/>
        <w:jc w:val="center"/>
        <w:rPr>
          <w:rFonts w:ascii="Tahoma" w:eastAsia="HG Mincho Light J" w:hAnsi="Tahoma" w:cs="Tahoma"/>
          <w:b/>
          <w:color w:val="000000"/>
          <w:sz w:val="24"/>
        </w:rPr>
      </w:pPr>
      <w:r>
        <w:rPr>
          <w:rFonts w:ascii="Tahoma" w:eastAsia="HG Mincho Light J" w:hAnsi="Tahoma" w:cs="Tahoma"/>
          <w:b/>
          <w:color w:val="000000"/>
          <w:sz w:val="24"/>
        </w:rPr>
        <w:t xml:space="preserve">z dnia </w:t>
      </w:r>
      <w:r w:rsidR="0094398F">
        <w:rPr>
          <w:rFonts w:ascii="Tahoma" w:eastAsia="HG Mincho Light J" w:hAnsi="Tahoma" w:cs="Tahoma"/>
          <w:b/>
          <w:color w:val="000000"/>
          <w:sz w:val="24"/>
        </w:rPr>
        <w:t>15</w:t>
      </w:r>
      <w:r>
        <w:rPr>
          <w:rFonts w:ascii="Tahoma" w:eastAsia="HG Mincho Light J" w:hAnsi="Tahoma" w:cs="Tahoma"/>
          <w:b/>
          <w:color w:val="000000"/>
          <w:sz w:val="24"/>
        </w:rPr>
        <w:t xml:space="preserve"> listopada 2019roku</w:t>
      </w:r>
    </w:p>
    <w:p w14:paraId="33957036" w14:textId="77777777" w:rsidR="007667EC" w:rsidRDefault="007667EC" w:rsidP="007667EC">
      <w:pPr>
        <w:widowControl w:val="0"/>
        <w:suppressAutoHyphens/>
        <w:spacing w:after="120"/>
        <w:jc w:val="both"/>
        <w:rPr>
          <w:rFonts w:ascii="Tahoma" w:eastAsia="Arial Unicode MS" w:hAnsi="Tahoma" w:cs="Tahoma"/>
          <w:kern w:val="2"/>
          <w:sz w:val="24"/>
          <w:szCs w:val="24"/>
        </w:rPr>
      </w:pPr>
      <w:r>
        <w:rPr>
          <w:rFonts w:ascii="Tahoma" w:eastAsia="Arial Unicode MS" w:hAnsi="Tahoma" w:cs="Tahoma"/>
          <w:kern w:val="2"/>
          <w:sz w:val="24"/>
          <w:szCs w:val="24"/>
        </w:rPr>
        <w:t> </w:t>
      </w:r>
    </w:p>
    <w:p w14:paraId="06FE8882" w14:textId="77777777" w:rsidR="007667EC" w:rsidRDefault="007667EC" w:rsidP="007667EC">
      <w:pPr>
        <w:widowControl w:val="0"/>
        <w:suppressAutoHyphens/>
        <w:spacing w:after="120"/>
        <w:jc w:val="both"/>
        <w:rPr>
          <w:rFonts w:ascii="Tahoma" w:eastAsia="Arial Unicode MS" w:hAnsi="Tahoma" w:cs="Tahoma"/>
          <w:b/>
          <w:kern w:val="2"/>
          <w:sz w:val="24"/>
          <w:szCs w:val="24"/>
        </w:rPr>
      </w:pPr>
      <w:r>
        <w:rPr>
          <w:rFonts w:ascii="Tahoma" w:eastAsia="Arial Unicode MS" w:hAnsi="Tahoma" w:cs="Tahoma"/>
          <w:b/>
          <w:kern w:val="2"/>
          <w:sz w:val="24"/>
          <w:szCs w:val="24"/>
        </w:rPr>
        <w:t>w sprawie przeznaczenia do sprzedaży i ogłoszenia wykazu nieruchomości przeznaczonej do sprzedaży stanowiącej własność Gminy Nowa Ruda.</w:t>
      </w:r>
    </w:p>
    <w:p w14:paraId="6DC7A23D" w14:textId="77777777" w:rsidR="007667EC" w:rsidRDefault="007667EC" w:rsidP="007667EC">
      <w:pPr>
        <w:widowControl w:val="0"/>
        <w:suppressAutoHyphens/>
        <w:spacing w:after="120"/>
        <w:jc w:val="both"/>
        <w:rPr>
          <w:rFonts w:ascii="Tahoma" w:eastAsia="Arial Unicode MS" w:hAnsi="Tahoma" w:cs="Tahoma"/>
          <w:b/>
          <w:kern w:val="2"/>
          <w:sz w:val="24"/>
          <w:szCs w:val="24"/>
        </w:rPr>
      </w:pPr>
    </w:p>
    <w:p w14:paraId="66E191E3" w14:textId="77777777" w:rsidR="00B53581" w:rsidRDefault="007667EC" w:rsidP="007667EC">
      <w:pPr>
        <w:widowControl w:val="0"/>
        <w:suppressAutoHyphens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Arial Unicode MS" w:hAnsi="Tahoma" w:cs="Tahoma"/>
          <w:kern w:val="2"/>
          <w:sz w:val="24"/>
          <w:szCs w:val="24"/>
        </w:rPr>
        <w:t>  Na podstawie art. 30 ust. 2 pkt. 3 ustawy z dnia 8 marca 1990 roku o samorządzie gminnym (Dz. U. z  2019r. poz. 506</w:t>
      </w:r>
      <w:r w:rsidR="00B53581">
        <w:rPr>
          <w:rFonts w:ascii="Tahoma" w:eastAsia="Arial Unicode MS" w:hAnsi="Tahoma" w:cs="Tahoma"/>
          <w:kern w:val="2"/>
          <w:sz w:val="24"/>
          <w:szCs w:val="24"/>
        </w:rPr>
        <w:t>, 1309, poz.1571, poz. 1696, poz. 1815)</w:t>
      </w:r>
      <w:r>
        <w:rPr>
          <w:rFonts w:ascii="Tahoma" w:eastAsia="Arial Unicode MS" w:hAnsi="Tahoma" w:cs="Tahoma"/>
          <w:kern w:val="2"/>
          <w:sz w:val="24"/>
          <w:szCs w:val="24"/>
        </w:rPr>
        <w:t xml:space="preserve"> art. 13 ust. 1, art. 25 ust. 1 art. 34 ust.1, pkt 3, art.</w:t>
      </w:r>
      <w:r w:rsidR="00E06AC9">
        <w:rPr>
          <w:rFonts w:ascii="Tahoma" w:eastAsia="Arial Unicode MS" w:hAnsi="Tahoma" w:cs="Tahoma"/>
          <w:kern w:val="2"/>
          <w:sz w:val="24"/>
          <w:szCs w:val="24"/>
        </w:rPr>
        <w:t xml:space="preserve"> </w:t>
      </w:r>
      <w:r>
        <w:rPr>
          <w:rFonts w:ascii="Tahoma" w:eastAsia="Arial Unicode MS" w:hAnsi="Tahoma" w:cs="Tahoma"/>
          <w:kern w:val="2"/>
          <w:sz w:val="24"/>
          <w:szCs w:val="24"/>
        </w:rPr>
        <w:t xml:space="preserve">35 ust.1 i 2 ustawy z dnia 21 sierpnia 1997 roku o gospodarce nieruchomościami </w:t>
      </w:r>
      <w:r w:rsidRPr="00E06AC9">
        <w:rPr>
          <w:rFonts w:ascii="Tahoma" w:eastAsia="Arial Unicode MS" w:hAnsi="Tahoma" w:cs="Tahoma"/>
          <w:kern w:val="2"/>
          <w:sz w:val="24"/>
          <w:szCs w:val="24"/>
        </w:rPr>
        <w:t>(</w:t>
      </w:r>
      <w:proofErr w:type="spellStart"/>
      <w:r w:rsidRPr="00E06AC9">
        <w:rPr>
          <w:rFonts w:ascii="Tahoma" w:hAnsi="Tahoma" w:cs="Tahoma"/>
          <w:sz w:val="24"/>
          <w:szCs w:val="24"/>
        </w:rPr>
        <w:t>t.j</w:t>
      </w:r>
      <w:proofErr w:type="spellEnd"/>
      <w:r w:rsidRPr="00E06AC9">
        <w:rPr>
          <w:rFonts w:ascii="Tahoma" w:hAnsi="Tahoma" w:cs="Tahoma"/>
          <w:sz w:val="24"/>
          <w:szCs w:val="24"/>
        </w:rPr>
        <w:t xml:space="preserve"> Dz.U. z 2018 r. poz. 2204; zm. Dz.U.</w:t>
      </w:r>
    </w:p>
    <w:p w14:paraId="28BC297A" w14:textId="77777777" w:rsidR="00B53581" w:rsidRDefault="007667EC" w:rsidP="007667EC">
      <w:pPr>
        <w:widowControl w:val="0"/>
        <w:suppressAutoHyphens/>
        <w:jc w:val="both"/>
        <w:rPr>
          <w:rFonts w:ascii="Tahoma" w:hAnsi="Tahoma"/>
          <w:sz w:val="24"/>
          <w:szCs w:val="24"/>
        </w:rPr>
      </w:pPr>
      <w:r w:rsidRPr="00E06AC9">
        <w:rPr>
          <w:rFonts w:ascii="Tahoma" w:hAnsi="Tahoma" w:cs="Tahoma"/>
          <w:sz w:val="24"/>
          <w:szCs w:val="24"/>
        </w:rPr>
        <w:t>z 201</w:t>
      </w:r>
      <w:r w:rsidR="00210D1E" w:rsidRPr="00E06AC9">
        <w:rPr>
          <w:rFonts w:ascii="Tahoma" w:hAnsi="Tahoma" w:cs="Tahoma"/>
          <w:sz w:val="24"/>
          <w:szCs w:val="24"/>
        </w:rPr>
        <w:t>9</w:t>
      </w:r>
      <w:r w:rsidRPr="00E06AC9">
        <w:rPr>
          <w:rFonts w:ascii="Tahoma" w:hAnsi="Tahoma" w:cs="Tahoma"/>
          <w:sz w:val="24"/>
          <w:szCs w:val="24"/>
        </w:rPr>
        <w:t xml:space="preserve">r. poz. </w:t>
      </w:r>
      <w:r w:rsidR="00210D1E" w:rsidRPr="00E06AC9">
        <w:rPr>
          <w:rFonts w:ascii="Tahoma" w:hAnsi="Tahoma" w:cs="Tahoma"/>
          <w:sz w:val="24"/>
          <w:szCs w:val="24"/>
        </w:rPr>
        <w:t>1309, poz. 1589, poz. 1716, poz. 2020</w:t>
      </w:r>
      <w:r w:rsidRPr="00E06AC9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eastAsia="Arial Unicode MS" w:hAnsi="Tahoma" w:cs="Tahoma"/>
          <w:kern w:val="2"/>
          <w:sz w:val="24"/>
          <w:szCs w:val="24"/>
        </w:rPr>
        <w:t xml:space="preserve">oraz §4 i §5 pkt 1 uchwały Nr 252/XXXIII/13 Rady Gminy Nowa Ruda z dnia 29 stycznia 2013 roku w sprawie zasad gospodarowania nieruchomościami stanowiącymi własność Gminy Nowa Ruda </w:t>
      </w:r>
      <w:r w:rsidRPr="00E06AC9">
        <w:rPr>
          <w:rFonts w:ascii="Tahoma" w:hAnsi="Tahoma"/>
          <w:sz w:val="24"/>
          <w:szCs w:val="24"/>
        </w:rPr>
        <w:t>(Dz. U. Woj. Dolnośląskiego  z dnia 14 marca 2013 roku, poz. 1851 zm. z 2014r. poz. 1824</w:t>
      </w:r>
    </w:p>
    <w:p w14:paraId="0E8FA2AD" w14:textId="77777777" w:rsidR="00B53581" w:rsidRDefault="007667EC" w:rsidP="007667EC">
      <w:pPr>
        <w:widowControl w:val="0"/>
        <w:suppressAutoHyphens/>
        <w:jc w:val="both"/>
        <w:rPr>
          <w:rFonts w:ascii="Tahoma" w:eastAsia="Arial Unicode MS" w:hAnsi="Tahoma" w:cs="Tahoma"/>
          <w:kern w:val="2"/>
          <w:sz w:val="24"/>
          <w:szCs w:val="24"/>
        </w:rPr>
      </w:pPr>
      <w:r w:rsidRPr="00E06AC9">
        <w:rPr>
          <w:rFonts w:ascii="Tahoma" w:hAnsi="Tahoma"/>
          <w:sz w:val="24"/>
          <w:szCs w:val="24"/>
        </w:rPr>
        <w:t xml:space="preserve"> i poz. 2953, z 2015r. poz. 4379 oraz 2016r. poz. 1665 i poz. 4413)</w:t>
      </w:r>
      <w:r>
        <w:rPr>
          <w:rFonts w:ascii="Tahoma" w:eastAsia="Arial Unicode MS" w:hAnsi="Tahoma" w:cs="Tahoma"/>
          <w:kern w:val="2"/>
          <w:sz w:val="24"/>
          <w:szCs w:val="24"/>
        </w:rPr>
        <w:t xml:space="preserve"> z  </w:t>
      </w:r>
      <w:proofErr w:type="spellStart"/>
      <w:r>
        <w:rPr>
          <w:rFonts w:ascii="Tahoma" w:eastAsia="Arial Unicode MS" w:hAnsi="Tahoma" w:cs="Tahoma"/>
          <w:kern w:val="2"/>
          <w:sz w:val="24"/>
          <w:szCs w:val="24"/>
        </w:rPr>
        <w:t>póź</w:t>
      </w:r>
      <w:proofErr w:type="spellEnd"/>
      <w:r>
        <w:rPr>
          <w:rFonts w:ascii="Tahoma" w:eastAsia="Arial Unicode MS" w:hAnsi="Tahoma" w:cs="Tahoma"/>
          <w:kern w:val="2"/>
          <w:sz w:val="24"/>
          <w:szCs w:val="24"/>
        </w:rPr>
        <w:t>. zm.,</w:t>
      </w:r>
    </w:p>
    <w:p w14:paraId="0B140C58" w14:textId="558FF3FA" w:rsidR="007667EC" w:rsidRDefault="007667EC" w:rsidP="007667EC">
      <w:pPr>
        <w:widowControl w:val="0"/>
        <w:suppressAutoHyphens/>
        <w:jc w:val="both"/>
        <w:rPr>
          <w:rFonts w:ascii="Tahoma" w:eastAsia="Arial Unicode MS" w:hAnsi="Tahoma" w:cs="Tahoma"/>
          <w:kern w:val="2"/>
          <w:sz w:val="24"/>
          <w:szCs w:val="24"/>
        </w:rPr>
      </w:pPr>
      <w:r>
        <w:rPr>
          <w:rFonts w:ascii="Tahoma" w:eastAsia="Arial Unicode MS" w:hAnsi="Tahoma" w:cs="Tahoma"/>
          <w:kern w:val="2"/>
          <w:sz w:val="24"/>
          <w:szCs w:val="24"/>
        </w:rPr>
        <w:t xml:space="preserve"> Wójt Gminy Nowa Ruda z a r z ą d z a co następuje :</w:t>
      </w:r>
    </w:p>
    <w:p w14:paraId="1B2A527B" w14:textId="77777777" w:rsidR="007667EC" w:rsidRDefault="007667EC" w:rsidP="007667EC">
      <w:pPr>
        <w:widowControl w:val="0"/>
        <w:suppressAutoHyphens/>
        <w:jc w:val="both"/>
        <w:rPr>
          <w:rFonts w:ascii="Tahoma" w:eastAsia="Arial Unicode MS" w:hAnsi="Tahoma" w:cs="Tahoma"/>
          <w:kern w:val="2"/>
          <w:sz w:val="24"/>
          <w:szCs w:val="24"/>
        </w:rPr>
      </w:pPr>
    </w:p>
    <w:p w14:paraId="41AAE93D" w14:textId="77777777" w:rsidR="007667EC" w:rsidRDefault="007667EC" w:rsidP="007667EC">
      <w:pPr>
        <w:widowControl w:val="0"/>
        <w:suppressAutoHyphens/>
        <w:rPr>
          <w:rFonts w:ascii="Tahoma" w:eastAsia="HG Mincho Light J" w:hAnsi="Tahoma" w:cs="Tahoma"/>
          <w:b/>
          <w:color w:val="000000"/>
          <w:sz w:val="24"/>
        </w:rPr>
      </w:pPr>
      <w:bookmarkStart w:id="1" w:name="_Hlk511221418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§ </w:t>
      </w:r>
      <w:bookmarkEnd w:id="1"/>
      <w:r>
        <w:rPr>
          <w:rFonts w:ascii="Tahoma" w:eastAsia="Tahoma" w:hAnsi="Tahoma" w:cs="Tahoma"/>
          <w:b/>
          <w:color w:val="000000"/>
          <w:sz w:val="24"/>
          <w:szCs w:val="24"/>
        </w:rPr>
        <w:t>1.</w:t>
      </w:r>
      <w:r>
        <w:rPr>
          <w:rFonts w:ascii="Tahoma" w:eastAsia="HG Mincho Light J" w:hAnsi="Tahoma" w:cs="Tahoma"/>
          <w:b/>
          <w:color w:val="000000"/>
          <w:sz w:val="24"/>
        </w:rPr>
        <w:t xml:space="preserve"> </w:t>
      </w:r>
    </w:p>
    <w:p w14:paraId="54C2979C" w14:textId="77777777" w:rsidR="007667EC" w:rsidRDefault="007667EC" w:rsidP="007667EC">
      <w:pPr>
        <w:widowControl w:val="0"/>
        <w:suppressAutoHyphens/>
        <w:rPr>
          <w:rFonts w:ascii="Tahoma" w:eastAsia="HG Mincho Light J" w:hAnsi="Tahoma" w:cs="Tahoma"/>
          <w:color w:val="000000"/>
          <w:sz w:val="24"/>
        </w:rPr>
      </w:pPr>
      <w:bookmarkStart w:id="2" w:name="_Hlk511220224"/>
      <w:r>
        <w:rPr>
          <w:rFonts w:ascii="Tahoma" w:eastAsia="HG Mincho Light J" w:hAnsi="Tahoma" w:cs="Tahoma"/>
          <w:color w:val="000000"/>
          <w:sz w:val="24"/>
        </w:rPr>
        <w:t xml:space="preserve">1.Podaje się do publicznej wiadomości wykaz nieruchomości – lokalu mieszkalnego </w:t>
      </w:r>
    </w:p>
    <w:p w14:paraId="382EA87E" w14:textId="385106A7" w:rsidR="007667EC" w:rsidRDefault="007667EC" w:rsidP="007667EC">
      <w:pPr>
        <w:widowControl w:val="0"/>
        <w:suppressAutoHyphens/>
        <w:rPr>
          <w:rFonts w:ascii="Tahoma" w:eastAsia="HG Mincho Light J" w:hAnsi="Tahoma" w:cs="Tahoma"/>
          <w:color w:val="000000"/>
          <w:sz w:val="24"/>
        </w:rPr>
      </w:pPr>
      <w:r>
        <w:rPr>
          <w:rFonts w:ascii="Tahoma" w:eastAsia="HG Mincho Light J" w:hAnsi="Tahoma" w:cs="Tahoma"/>
          <w:color w:val="000000"/>
          <w:sz w:val="24"/>
        </w:rPr>
        <w:t>nr 4, położonego w Świerkach nr 50b, stanowiącego własność gminy, w granicach działki nr 136/7 o pow. 1262m</w:t>
      </w:r>
      <w:r>
        <w:rPr>
          <w:rFonts w:ascii="Tahoma" w:eastAsia="HG Mincho Light J" w:hAnsi="Tahoma" w:cs="Tahoma"/>
          <w:color w:val="000000"/>
          <w:sz w:val="24"/>
          <w:vertAlign w:val="superscript"/>
        </w:rPr>
        <w:t>2</w:t>
      </w:r>
      <w:r>
        <w:rPr>
          <w:rFonts w:ascii="Tahoma" w:eastAsia="HG Mincho Light J" w:hAnsi="Tahoma" w:cs="Tahoma"/>
          <w:color w:val="000000"/>
          <w:sz w:val="24"/>
        </w:rPr>
        <w:t xml:space="preserve">, </w:t>
      </w:r>
      <w:proofErr w:type="spellStart"/>
      <w:r>
        <w:rPr>
          <w:rFonts w:ascii="Tahoma" w:eastAsia="HG Mincho Light J" w:hAnsi="Tahoma" w:cs="Tahoma"/>
          <w:color w:val="000000"/>
          <w:sz w:val="24"/>
        </w:rPr>
        <w:t>Kw</w:t>
      </w:r>
      <w:proofErr w:type="spellEnd"/>
      <w:r>
        <w:rPr>
          <w:rFonts w:ascii="Tahoma" w:eastAsia="HG Mincho Light J" w:hAnsi="Tahoma" w:cs="Tahoma"/>
          <w:color w:val="000000"/>
          <w:sz w:val="24"/>
        </w:rPr>
        <w:t xml:space="preserve"> Nr</w:t>
      </w:r>
      <w:r w:rsidR="00E06AC9">
        <w:rPr>
          <w:rFonts w:ascii="Tahoma" w:eastAsia="HG Mincho Light J" w:hAnsi="Tahoma" w:cs="Tahoma"/>
          <w:color w:val="000000"/>
          <w:sz w:val="24"/>
        </w:rPr>
        <w:t xml:space="preserve"> </w:t>
      </w:r>
      <w:r>
        <w:rPr>
          <w:rFonts w:ascii="Tahoma" w:eastAsia="HG Mincho Light J" w:hAnsi="Tahoma" w:cs="Tahoma"/>
          <w:color w:val="000000"/>
          <w:sz w:val="24"/>
        </w:rPr>
        <w:t>SW2K/00016021/4</w:t>
      </w:r>
      <w:r w:rsidR="00E06AC9">
        <w:rPr>
          <w:rFonts w:ascii="Tahoma" w:eastAsia="HG Mincho Light J" w:hAnsi="Tahoma" w:cs="Tahoma"/>
          <w:color w:val="000000"/>
          <w:sz w:val="24"/>
        </w:rPr>
        <w:t xml:space="preserve"> </w:t>
      </w:r>
      <w:r>
        <w:rPr>
          <w:rFonts w:ascii="Tahoma" w:eastAsia="HG Mincho Light J" w:hAnsi="Tahoma" w:cs="Tahoma"/>
          <w:color w:val="000000"/>
          <w:sz w:val="24"/>
        </w:rPr>
        <w:t>,</w:t>
      </w:r>
      <w:r w:rsidR="00E06AC9">
        <w:rPr>
          <w:rFonts w:ascii="Tahoma" w:eastAsia="HG Mincho Light J" w:hAnsi="Tahoma" w:cs="Tahoma"/>
          <w:color w:val="000000"/>
          <w:sz w:val="24"/>
        </w:rPr>
        <w:t xml:space="preserve"> </w:t>
      </w:r>
      <w:r>
        <w:rPr>
          <w:rFonts w:ascii="Tahoma" w:eastAsia="HG Mincho Light J" w:hAnsi="Tahoma" w:cs="Tahoma"/>
          <w:color w:val="000000"/>
          <w:sz w:val="24"/>
        </w:rPr>
        <w:t>przeznaczonego do sprzedaży,</w:t>
      </w:r>
      <w:r w:rsidR="00E06AC9">
        <w:rPr>
          <w:rFonts w:ascii="Tahoma" w:eastAsia="HG Mincho Light J" w:hAnsi="Tahoma" w:cs="Tahoma"/>
          <w:color w:val="000000"/>
          <w:sz w:val="24"/>
        </w:rPr>
        <w:t xml:space="preserve"> - </w:t>
      </w:r>
      <w:r>
        <w:rPr>
          <w:rFonts w:ascii="Tahoma" w:eastAsia="HG Mincho Light J" w:hAnsi="Tahoma" w:cs="Tahoma"/>
          <w:color w:val="000000"/>
          <w:sz w:val="24"/>
        </w:rPr>
        <w:t xml:space="preserve"> będącego załącznikiem do zarządzenia.</w:t>
      </w:r>
      <w:bookmarkStart w:id="3" w:name="_Hlk511220323"/>
      <w:bookmarkEnd w:id="2"/>
    </w:p>
    <w:bookmarkEnd w:id="3"/>
    <w:p w14:paraId="31F5BBA4" w14:textId="77777777" w:rsidR="007667EC" w:rsidRDefault="007667EC" w:rsidP="007667EC">
      <w:pPr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Tahoma" w:hAnsi="Tahoma" w:cs="Tahoma"/>
          <w:b/>
          <w:sz w:val="22"/>
          <w:szCs w:val="24"/>
          <w:lang w:eastAsia="en-US"/>
        </w:rPr>
        <w:t>§ 2.</w:t>
      </w:r>
    </w:p>
    <w:p w14:paraId="3B2C49FC" w14:textId="77777777" w:rsidR="007667EC" w:rsidRDefault="007667EC" w:rsidP="007667EC">
      <w:pPr>
        <w:widowControl w:val="0"/>
        <w:suppressAutoHyphens/>
        <w:rPr>
          <w:rFonts w:ascii="Tahoma" w:eastAsia="HG Mincho Light J" w:hAnsi="Tahoma" w:cs="Tahoma"/>
          <w:color w:val="000000"/>
          <w:sz w:val="24"/>
        </w:rPr>
      </w:pPr>
      <w:r>
        <w:rPr>
          <w:rFonts w:ascii="Tahoma" w:eastAsia="HG Mincho Light J" w:hAnsi="Tahoma" w:cs="Tahoma"/>
          <w:b/>
          <w:color w:val="000000"/>
          <w:sz w:val="24"/>
        </w:rPr>
        <w:t>1.</w:t>
      </w:r>
      <w:r>
        <w:rPr>
          <w:rFonts w:ascii="Tahoma" w:eastAsia="HG Mincho Light J" w:hAnsi="Tahoma" w:cs="Tahoma"/>
          <w:color w:val="000000"/>
          <w:sz w:val="24"/>
        </w:rPr>
        <w:t>Wykonanie zarządzenia powierza się kierownikowi Referatu Gospodarki Nieruchomościami i Geodezji .</w:t>
      </w:r>
    </w:p>
    <w:p w14:paraId="2D1F265C" w14:textId="0A19E227" w:rsidR="007667EC" w:rsidRDefault="007667EC" w:rsidP="007667EC">
      <w:pPr>
        <w:widowControl w:val="0"/>
        <w:suppressAutoHyphens/>
        <w:rPr>
          <w:rFonts w:ascii="Tahoma" w:eastAsia="HG Mincho Light J" w:hAnsi="Tahoma" w:cs="Tahoma"/>
          <w:color w:val="000000"/>
          <w:sz w:val="24"/>
        </w:rPr>
      </w:pPr>
      <w:r>
        <w:rPr>
          <w:rFonts w:ascii="Tahoma" w:eastAsia="HG Mincho Light J" w:hAnsi="Tahoma" w:cs="Tahoma"/>
          <w:b/>
          <w:color w:val="000000"/>
          <w:sz w:val="24"/>
        </w:rPr>
        <w:t>2.</w:t>
      </w:r>
      <w:r>
        <w:rPr>
          <w:rFonts w:ascii="Tahoma" w:eastAsia="HG Mincho Light J" w:hAnsi="Tahoma" w:cs="Tahoma"/>
          <w:color w:val="000000"/>
          <w:sz w:val="24"/>
        </w:rPr>
        <w:t xml:space="preserve"> Wykaz o których mowa w ust.1 wywiesza się na okres 21 dni w siedzibie Urzędu Gminy Nowa Ruda, ul. Niepodległości nr 1.</w:t>
      </w:r>
    </w:p>
    <w:p w14:paraId="1F0F5AC9" w14:textId="255B23E2" w:rsidR="007667EC" w:rsidRDefault="007667EC" w:rsidP="007667EC">
      <w:pPr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b/>
          <w:sz w:val="24"/>
          <w:szCs w:val="24"/>
          <w:lang w:eastAsia="en-US"/>
        </w:rPr>
        <w:t>3.</w:t>
      </w:r>
      <w:r>
        <w:rPr>
          <w:rFonts w:ascii="Tahoma" w:eastAsia="Calibri" w:hAnsi="Tahoma" w:cs="Tahoma"/>
          <w:sz w:val="24"/>
          <w:szCs w:val="24"/>
          <w:lang w:eastAsia="en-US"/>
        </w:rPr>
        <w:t>Informacja o wywieszeniu wykazów zostanie zamieszczona na stronie internetowej Urzędu Gminy Nowa Ruda, w prasie lokalnej oraz na tablicy ogłoszeń sołectwa   Świerki, biuletynie informacji publicznej.</w:t>
      </w:r>
    </w:p>
    <w:p w14:paraId="2B1A8FD0" w14:textId="77777777" w:rsidR="007667EC" w:rsidRDefault="007667EC" w:rsidP="007667EC">
      <w:pPr>
        <w:rPr>
          <w:rFonts w:ascii="Tahoma" w:eastAsia="Tahoma" w:hAnsi="Tahoma" w:cs="Tahoma"/>
          <w:b/>
          <w:sz w:val="24"/>
          <w:szCs w:val="24"/>
          <w:lang w:eastAsia="en-US"/>
        </w:rPr>
      </w:pPr>
      <w:r>
        <w:rPr>
          <w:rFonts w:ascii="Tahoma" w:eastAsia="Tahoma" w:hAnsi="Tahoma" w:cs="Tahoma"/>
          <w:b/>
          <w:sz w:val="24"/>
          <w:szCs w:val="24"/>
          <w:lang w:eastAsia="en-US"/>
        </w:rPr>
        <w:t>§3.</w:t>
      </w:r>
    </w:p>
    <w:p w14:paraId="350BDA48" w14:textId="505D8EEB" w:rsidR="007667EC" w:rsidRDefault="007667EC" w:rsidP="007667EC">
      <w:pPr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 xml:space="preserve">Zarządzenie wchodzi w życie z dniem </w:t>
      </w:r>
      <w:r w:rsidR="00B806EC">
        <w:rPr>
          <w:rFonts w:ascii="Tahoma" w:eastAsia="Calibri" w:hAnsi="Tahoma" w:cs="Tahoma"/>
          <w:sz w:val="24"/>
          <w:szCs w:val="24"/>
          <w:lang w:eastAsia="en-US"/>
        </w:rPr>
        <w:t>wydania</w:t>
      </w:r>
      <w:r>
        <w:rPr>
          <w:rFonts w:ascii="Tahoma" w:eastAsia="Calibri" w:hAnsi="Tahoma" w:cs="Tahoma"/>
          <w:sz w:val="24"/>
          <w:szCs w:val="24"/>
          <w:lang w:eastAsia="en-US"/>
        </w:rPr>
        <w:t>.</w:t>
      </w:r>
    </w:p>
    <w:p w14:paraId="22C1CD15" w14:textId="77777777" w:rsidR="007667EC" w:rsidRDefault="007667EC" w:rsidP="007667EC">
      <w:pPr>
        <w:rPr>
          <w:rFonts w:ascii="Tahoma" w:eastAsia="Calibri" w:hAnsi="Tahoma" w:cs="Tahoma"/>
          <w:sz w:val="24"/>
          <w:szCs w:val="24"/>
          <w:lang w:eastAsia="en-US"/>
        </w:rPr>
      </w:pPr>
    </w:p>
    <w:p w14:paraId="7FE558B2" w14:textId="77777777" w:rsidR="007667EC" w:rsidRDefault="007667EC" w:rsidP="007667EC">
      <w:pPr>
        <w:rPr>
          <w:rFonts w:ascii="Tahoma" w:eastAsia="Calibri" w:hAnsi="Tahoma" w:cs="Tahoma"/>
          <w:sz w:val="24"/>
          <w:szCs w:val="24"/>
          <w:lang w:eastAsia="en-US"/>
        </w:rPr>
      </w:pPr>
    </w:p>
    <w:p w14:paraId="07812416" w14:textId="77777777" w:rsidR="0094398F" w:rsidRDefault="007667EC" w:rsidP="0094398F">
      <w:pPr>
        <w:rPr>
          <w:rFonts w:ascii="Tahoma" w:eastAsia="Calibri" w:hAnsi="Tahoma" w:cs="Tahoma"/>
          <w:lang w:eastAsia="en-US"/>
        </w:rPr>
      </w:pPr>
      <w:bookmarkStart w:id="4" w:name="_Hlk22811512"/>
      <w:r>
        <w:rPr>
          <w:rFonts w:ascii="Tahoma" w:eastAsia="Calibri" w:hAnsi="Tahoma" w:cs="Tahoma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94398F">
        <w:rPr>
          <w:rFonts w:ascii="Tahoma" w:eastAsia="Calibri" w:hAnsi="Tahoma" w:cs="Tahoma"/>
          <w:lang w:eastAsia="en-US"/>
        </w:rPr>
        <w:t>Z up. Wójta</w:t>
      </w:r>
    </w:p>
    <w:p w14:paraId="00520623" w14:textId="77777777" w:rsidR="0094398F" w:rsidRDefault="0094398F" w:rsidP="0094398F">
      <w:pPr>
        <w:rPr>
          <w:rFonts w:ascii="Tahoma" w:eastAsia="Calibri" w:hAnsi="Tahoma" w:cs="Tahoma"/>
          <w:i/>
          <w:iCs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                                                                                                 </w:t>
      </w:r>
      <w:r>
        <w:rPr>
          <w:rFonts w:ascii="Tahoma" w:eastAsia="Calibri" w:hAnsi="Tahoma" w:cs="Tahoma"/>
          <w:i/>
          <w:iCs/>
          <w:lang w:eastAsia="en-US"/>
        </w:rPr>
        <w:t xml:space="preserve">Ryszard </w:t>
      </w:r>
      <w:proofErr w:type="spellStart"/>
      <w:r>
        <w:rPr>
          <w:rFonts w:ascii="Tahoma" w:eastAsia="Calibri" w:hAnsi="Tahoma" w:cs="Tahoma"/>
          <w:i/>
          <w:iCs/>
          <w:lang w:eastAsia="en-US"/>
        </w:rPr>
        <w:t>Czerewaty</w:t>
      </w:r>
      <w:proofErr w:type="spellEnd"/>
    </w:p>
    <w:p w14:paraId="65C20B49" w14:textId="77777777" w:rsidR="0094398F" w:rsidRDefault="0094398F" w:rsidP="0094398F">
      <w:pPr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                                                                                                   Zastępca Wójta</w:t>
      </w:r>
    </w:p>
    <w:p w14:paraId="4B4C0FFE" w14:textId="6037CD8E" w:rsidR="007667EC" w:rsidRDefault="007667EC" w:rsidP="007667EC">
      <w:pPr>
        <w:rPr>
          <w:rFonts w:ascii="Tahoma" w:eastAsia="Calibri" w:hAnsi="Tahoma" w:cs="Tahoma"/>
          <w:sz w:val="24"/>
          <w:szCs w:val="24"/>
          <w:lang w:eastAsia="en-US"/>
        </w:rPr>
      </w:pPr>
    </w:p>
    <w:p w14:paraId="4F923D69" w14:textId="2255B7BE" w:rsidR="007667EC" w:rsidRDefault="007667EC" w:rsidP="007667EC">
      <w:pPr>
        <w:rPr>
          <w:rFonts w:ascii="Tahoma" w:eastAsia="Calibri" w:hAnsi="Tahoma" w:cs="Tahoma"/>
          <w:sz w:val="24"/>
          <w:szCs w:val="24"/>
          <w:lang w:eastAsia="en-US"/>
        </w:rPr>
      </w:pPr>
    </w:p>
    <w:p w14:paraId="4D76AAA5" w14:textId="255FA99E" w:rsidR="007667EC" w:rsidRDefault="007667EC" w:rsidP="007667EC">
      <w:pPr>
        <w:rPr>
          <w:rFonts w:ascii="Tahoma" w:eastAsia="Calibri" w:hAnsi="Tahoma" w:cs="Tahoma"/>
          <w:sz w:val="24"/>
          <w:szCs w:val="24"/>
          <w:lang w:eastAsia="en-US"/>
        </w:rPr>
      </w:pPr>
    </w:p>
    <w:p w14:paraId="61FAE3B2" w14:textId="62EEC9C0" w:rsidR="007667EC" w:rsidRDefault="007667EC" w:rsidP="007667EC">
      <w:pPr>
        <w:rPr>
          <w:rFonts w:ascii="Tahoma" w:eastAsia="Calibri" w:hAnsi="Tahoma" w:cs="Tahoma"/>
          <w:sz w:val="24"/>
          <w:szCs w:val="24"/>
          <w:lang w:eastAsia="en-US"/>
        </w:rPr>
      </w:pPr>
    </w:p>
    <w:p w14:paraId="7DBEAF4D" w14:textId="4F95176A" w:rsidR="007667EC" w:rsidRDefault="007667EC" w:rsidP="007667EC">
      <w:pPr>
        <w:rPr>
          <w:rFonts w:ascii="Tahoma" w:eastAsia="Calibri" w:hAnsi="Tahoma" w:cs="Tahoma"/>
          <w:sz w:val="24"/>
          <w:szCs w:val="24"/>
          <w:lang w:eastAsia="en-US"/>
        </w:rPr>
      </w:pPr>
    </w:p>
    <w:bookmarkEnd w:id="4"/>
    <w:p w14:paraId="400E6C2C" w14:textId="77777777" w:rsidR="007667EC" w:rsidRDefault="007667EC" w:rsidP="007667EC">
      <w:pPr>
        <w:rPr>
          <w:rFonts w:ascii="Tahoma" w:eastAsia="Calibri" w:hAnsi="Tahoma" w:cs="Tahoma"/>
          <w:sz w:val="24"/>
          <w:szCs w:val="24"/>
          <w:lang w:eastAsia="en-US"/>
        </w:rPr>
      </w:pPr>
    </w:p>
    <w:p w14:paraId="0458B937" w14:textId="77777777" w:rsidR="007667EC" w:rsidRDefault="007667EC" w:rsidP="007667EC">
      <w:pPr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sporządziła:</w:t>
      </w:r>
    </w:p>
    <w:p w14:paraId="5AC635AA" w14:textId="57D5A73D" w:rsidR="007667EC" w:rsidRDefault="007667EC" w:rsidP="007667EC">
      <w:pPr>
        <w:rPr>
          <w:rFonts w:ascii="Tahoma" w:eastAsia="Calibri" w:hAnsi="Tahoma" w:cs="Tahoma"/>
          <w:lang w:eastAsia="en-US"/>
        </w:rPr>
      </w:pPr>
      <w:proofErr w:type="spellStart"/>
      <w:r>
        <w:rPr>
          <w:rFonts w:ascii="Tahoma" w:eastAsia="Calibri" w:hAnsi="Tahoma" w:cs="Tahoma"/>
          <w:lang w:eastAsia="en-US"/>
        </w:rPr>
        <w:t>A.Kochniarczyk</w:t>
      </w:r>
      <w:proofErr w:type="spellEnd"/>
    </w:p>
    <w:p w14:paraId="3A7DA328" w14:textId="77777777" w:rsidR="0094398F" w:rsidRDefault="0094398F" w:rsidP="007667EC">
      <w:pPr>
        <w:rPr>
          <w:rFonts w:ascii="Tahoma" w:eastAsia="Calibri" w:hAnsi="Tahoma" w:cs="Tahoma"/>
          <w:lang w:eastAsia="en-US"/>
        </w:rPr>
      </w:pPr>
    </w:p>
    <w:p w14:paraId="4F33404C" w14:textId="4955BB12" w:rsidR="007667EC" w:rsidRDefault="007667EC" w:rsidP="007667EC">
      <w:pPr>
        <w:suppressAutoHyphens/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Załącznik do Zarządzenia </w:t>
      </w:r>
    </w:p>
    <w:p w14:paraId="3609FD0D" w14:textId="2CF18A5C" w:rsidR="007667EC" w:rsidRDefault="007667EC" w:rsidP="007667EC">
      <w:pPr>
        <w:suppressAutoHyphens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                                   Wójta  Gminy Nowa Ruda</w:t>
      </w:r>
    </w:p>
    <w:p w14:paraId="383D9A97" w14:textId="4E8E6BE2" w:rsidR="007667EC" w:rsidRDefault="007667EC" w:rsidP="007667EC">
      <w:pPr>
        <w:suppressAutoHyphens/>
        <w:jc w:val="right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          Nr </w:t>
      </w:r>
      <w:r w:rsidR="0094398F">
        <w:rPr>
          <w:rFonts w:ascii="Tahoma" w:hAnsi="Tahoma"/>
          <w:sz w:val="16"/>
          <w:szCs w:val="16"/>
        </w:rPr>
        <w:t>553</w:t>
      </w:r>
      <w:r>
        <w:rPr>
          <w:rFonts w:ascii="Tahoma" w:hAnsi="Tahoma"/>
          <w:sz w:val="16"/>
          <w:szCs w:val="16"/>
        </w:rPr>
        <w:t>/2019 z dnia</w:t>
      </w:r>
      <w:r w:rsidR="0094398F">
        <w:rPr>
          <w:rFonts w:ascii="Tahoma" w:hAnsi="Tahoma"/>
          <w:sz w:val="16"/>
          <w:szCs w:val="16"/>
        </w:rPr>
        <w:t>15.11</w:t>
      </w:r>
      <w:r>
        <w:rPr>
          <w:rFonts w:ascii="Tahoma" w:hAnsi="Tahoma"/>
          <w:sz w:val="16"/>
          <w:szCs w:val="16"/>
        </w:rPr>
        <w:t>.2019r.</w:t>
      </w:r>
    </w:p>
    <w:p w14:paraId="2E60558B" w14:textId="77777777" w:rsidR="007667EC" w:rsidRDefault="007667EC" w:rsidP="007667EC">
      <w:pPr>
        <w:suppressAutoHyphens/>
        <w:jc w:val="right"/>
        <w:rPr>
          <w:rFonts w:ascii="Tahoma" w:hAnsi="Tahoma"/>
          <w:sz w:val="16"/>
          <w:szCs w:val="16"/>
        </w:rPr>
      </w:pPr>
    </w:p>
    <w:p w14:paraId="40BE824C" w14:textId="77777777" w:rsidR="007667EC" w:rsidRDefault="007667EC" w:rsidP="007667EC">
      <w:pPr>
        <w:suppressAutoHyphens/>
      </w:pPr>
    </w:p>
    <w:p w14:paraId="67997E6A" w14:textId="77777777" w:rsidR="007667EC" w:rsidRDefault="007667EC" w:rsidP="007667EC">
      <w:pPr>
        <w:keepNext/>
        <w:suppressAutoHyphens/>
        <w:jc w:val="center"/>
        <w:outlineLvl w:val="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WYKAZ NIERUCHOMOŚCI PRZEZNACZONYCH DO SPRZEDAŻY</w:t>
      </w:r>
    </w:p>
    <w:p w14:paraId="06939C6D" w14:textId="77777777" w:rsidR="007667EC" w:rsidRDefault="007667EC" w:rsidP="007667EC">
      <w:pPr>
        <w:keepNext/>
        <w:suppressAutoHyphens/>
        <w:jc w:val="center"/>
        <w:outlineLvl w:val="2"/>
        <w:rPr>
          <w:rFonts w:ascii="Tahoma" w:hAnsi="Tahoma"/>
          <w:b/>
        </w:rPr>
      </w:pPr>
    </w:p>
    <w:p w14:paraId="67E4B4FF" w14:textId="10EAD8AD" w:rsidR="007667EC" w:rsidRDefault="007667EC" w:rsidP="007667EC">
      <w:pPr>
        <w:keepNext/>
        <w:suppressAutoHyphens/>
        <w:jc w:val="center"/>
        <w:outlineLvl w:val="2"/>
        <w:rPr>
          <w:rFonts w:ascii="Tahoma" w:hAnsi="Tahoma"/>
          <w:b/>
        </w:rPr>
      </w:pPr>
      <w:r>
        <w:rPr>
          <w:rFonts w:ascii="Tahoma" w:hAnsi="Tahoma"/>
          <w:b/>
        </w:rPr>
        <w:t xml:space="preserve">Wykaz wywiesza się na okres od dnia </w:t>
      </w:r>
      <w:r w:rsidR="0094398F">
        <w:rPr>
          <w:rFonts w:ascii="Tahoma" w:hAnsi="Tahoma"/>
          <w:b/>
        </w:rPr>
        <w:t>15.11.</w:t>
      </w:r>
      <w:r>
        <w:rPr>
          <w:rFonts w:ascii="Tahoma" w:hAnsi="Tahoma"/>
          <w:b/>
        </w:rPr>
        <w:t xml:space="preserve">2019roku do dnia </w:t>
      </w:r>
      <w:r w:rsidR="0094398F">
        <w:rPr>
          <w:rFonts w:ascii="Tahoma" w:hAnsi="Tahoma"/>
          <w:b/>
        </w:rPr>
        <w:t>05.12</w:t>
      </w:r>
      <w:r>
        <w:rPr>
          <w:rFonts w:ascii="Tahoma" w:hAnsi="Tahoma"/>
          <w:b/>
        </w:rPr>
        <w:t>.2019roku</w:t>
      </w:r>
    </w:p>
    <w:p w14:paraId="4C008BB4" w14:textId="77777777" w:rsidR="007667EC" w:rsidRDefault="007667EC" w:rsidP="007667EC">
      <w:pPr>
        <w:suppressAutoHyphens/>
        <w:jc w:val="center"/>
        <w:rPr>
          <w:rFonts w:ascii="Tahoma" w:hAnsi="Tahom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825"/>
        <w:gridCol w:w="567"/>
        <w:gridCol w:w="583"/>
        <w:gridCol w:w="1276"/>
        <w:gridCol w:w="3599"/>
        <w:gridCol w:w="1559"/>
        <w:gridCol w:w="1262"/>
      </w:tblGrid>
      <w:tr w:rsidR="007667EC" w14:paraId="65584E6D" w14:textId="77777777" w:rsidTr="007667EC">
        <w:trPr>
          <w:cantSplit/>
          <w:trHeight w:val="1305"/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BFC55E7" w14:textId="77777777" w:rsidR="007667EC" w:rsidRDefault="007667EC">
            <w:pPr>
              <w:suppressAutoHyphens/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Lp.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A784CC5" w14:textId="77777777" w:rsidR="007667EC" w:rsidRDefault="007667EC">
            <w:pPr>
              <w:suppressAutoHyphens/>
              <w:rPr>
                <w:rFonts w:ascii="Tahoma" w:hAnsi="Tahoma"/>
                <w:b/>
                <w:sz w:val="16"/>
              </w:rPr>
            </w:pPr>
          </w:p>
          <w:p w14:paraId="6425F0D7" w14:textId="77777777" w:rsidR="007667EC" w:rsidRDefault="007667EC">
            <w:pPr>
              <w:suppressAutoHyphens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     Położenie  nieruchomości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E9548B1" w14:textId="77777777" w:rsidR="007667EC" w:rsidRDefault="007667EC">
            <w:pPr>
              <w:suppressAutoHyphens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Numer działki 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01266F2" w14:textId="77777777" w:rsidR="007667EC" w:rsidRDefault="007667EC">
            <w:pPr>
              <w:suppressAutoHyphens/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Pow. działki (m</w:t>
            </w:r>
            <w:r>
              <w:rPr>
                <w:rFonts w:ascii="Tahoma" w:hAnsi="Tahoma"/>
                <w:b/>
                <w:sz w:val="16"/>
                <w:vertAlign w:val="superscript"/>
              </w:rPr>
              <w:t>2</w:t>
            </w:r>
            <w:r>
              <w:rPr>
                <w:rFonts w:ascii="Tahoma" w:hAnsi="Tahoma"/>
                <w:b/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D04380B" w14:textId="77777777" w:rsidR="007667EC" w:rsidRDefault="007667EC">
            <w:pPr>
              <w:suppressAutoHyphens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Nr księgi wieczystej 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5E6C793" w14:textId="77777777" w:rsidR="007667EC" w:rsidRDefault="007667EC">
            <w:pPr>
              <w:keepNext/>
              <w:suppressAutoHyphens/>
              <w:outlineLvl w:val="1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Opis nieruchomości, przeznaczenie,</w:t>
            </w:r>
          </w:p>
          <w:p w14:paraId="61833A7A" w14:textId="77777777" w:rsidR="007667EC" w:rsidRDefault="007667EC">
            <w:pPr>
              <w:suppressAutoHyphens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sposób zagospodarowania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2673FA1" w14:textId="77777777" w:rsidR="007667EC" w:rsidRDefault="007667EC">
            <w:pPr>
              <w:suppressAutoHyphens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Forma</w:t>
            </w:r>
          </w:p>
          <w:p w14:paraId="4E00A6C7" w14:textId="77777777" w:rsidR="007667EC" w:rsidRDefault="007667EC">
            <w:pPr>
              <w:suppressAutoHyphens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 przeznaczenia do sprzedaży 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14:paraId="0A0B0F58" w14:textId="77777777" w:rsidR="007667EC" w:rsidRDefault="007667EC">
            <w:pPr>
              <w:keepNext/>
              <w:suppressAutoHyphens/>
              <w:outlineLvl w:val="1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cena nieruchomości</w:t>
            </w:r>
          </w:p>
        </w:tc>
      </w:tr>
      <w:tr w:rsidR="007667EC" w14:paraId="577B4FBF" w14:textId="77777777" w:rsidTr="007667EC">
        <w:trPr>
          <w:cantSplit/>
          <w:trHeight w:val="2130"/>
          <w:jc w:val="center"/>
        </w:trPr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C592ED" w14:textId="77777777" w:rsidR="007667EC" w:rsidRDefault="007667E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  <w:p w14:paraId="41A25415" w14:textId="77777777" w:rsidR="007667EC" w:rsidRDefault="007667E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1.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07622" w14:textId="77777777" w:rsidR="007667EC" w:rsidRDefault="007667EC">
            <w:pPr>
              <w:suppressAutoHyphens/>
              <w:rPr>
                <w:rFonts w:ascii="Tahoma" w:hAnsi="Tahoma"/>
                <w:sz w:val="18"/>
              </w:rPr>
            </w:pPr>
          </w:p>
          <w:p w14:paraId="5A40BB49" w14:textId="39B6FB52" w:rsidR="007667EC" w:rsidRDefault="007667EC">
            <w:pPr>
              <w:suppressAutoHyphens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Świerki nr 50b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5DBD8F" w14:textId="77777777" w:rsidR="007667EC" w:rsidRDefault="007667EC">
            <w:pPr>
              <w:suppressAutoHyphens/>
              <w:rPr>
                <w:rFonts w:ascii="Tahoma" w:hAnsi="Tahoma"/>
                <w:sz w:val="18"/>
              </w:rPr>
            </w:pPr>
          </w:p>
          <w:p w14:paraId="273DC8DA" w14:textId="467F2EB0" w:rsidR="007667EC" w:rsidRDefault="007667EC">
            <w:pPr>
              <w:suppressAutoHyphens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136/7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4F2BFE" w14:textId="77777777" w:rsidR="007667EC" w:rsidRDefault="007667E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  <w:p w14:paraId="60575423" w14:textId="6D0B2A96" w:rsidR="007667EC" w:rsidRDefault="007667E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1262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43AAA5" w14:textId="77777777" w:rsidR="007667EC" w:rsidRDefault="007667EC">
            <w:pPr>
              <w:suppressAutoHyphens/>
              <w:rPr>
                <w:rFonts w:ascii="Tahoma" w:hAnsi="Tahoma"/>
                <w:sz w:val="18"/>
              </w:rPr>
            </w:pPr>
          </w:p>
          <w:p w14:paraId="6BF62CF1" w14:textId="6A49DC11" w:rsidR="007667EC" w:rsidRDefault="007667EC">
            <w:pPr>
              <w:suppressAutoHyphens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SW2K/00016021/4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2711CF" w14:textId="77777777" w:rsidR="007667EC" w:rsidRDefault="007667EC">
            <w:pPr>
              <w:suppressAutoHyphens/>
              <w:rPr>
                <w:rFonts w:ascii="Tahoma" w:hAnsi="Tahoma"/>
                <w:sz w:val="18"/>
              </w:rPr>
            </w:pPr>
          </w:p>
          <w:p w14:paraId="69DC231A" w14:textId="77777777" w:rsidR="007667EC" w:rsidRDefault="007667EC">
            <w:pPr>
              <w:suppressAutoHyphens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Lokal mieszkalny nr 4,- położony na I piętrze  b. mieszkalnego, dwukondygnacyjnego </w:t>
            </w:r>
          </w:p>
          <w:p w14:paraId="07D7702F" w14:textId="77777777" w:rsidR="002F12D0" w:rsidRDefault="007667EC">
            <w:pPr>
              <w:suppressAutoHyphens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w zabudowie wolnostojącej, wielorodzinnego o </w:t>
            </w:r>
            <w:r w:rsidR="002F12D0"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z w:val="18"/>
              </w:rPr>
              <w:t xml:space="preserve"> lokalach mieszkalnych, podpiwniczonego wybudowanego przed 1945 rokiem- składa się z: </w:t>
            </w:r>
            <w:r w:rsidR="002F12D0">
              <w:rPr>
                <w:rFonts w:ascii="Tahoma" w:hAnsi="Tahoma"/>
                <w:sz w:val="18"/>
              </w:rPr>
              <w:t>2</w:t>
            </w:r>
            <w:r>
              <w:rPr>
                <w:rFonts w:ascii="Tahoma" w:hAnsi="Tahoma"/>
                <w:sz w:val="18"/>
              </w:rPr>
              <w:t xml:space="preserve"> pokoi, kuchni, łazienki</w:t>
            </w:r>
            <w:r w:rsidR="002F12D0">
              <w:rPr>
                <w:rFonts w:ascii="Tahoma" w:hAnsi="Tahoma"/>
                <w:sz w:val="18"/>
              </w:rPr>
              <w:t xml:space="preserve"> z </w:t>
            </w:r>
            <w:proofErr w:type="spellStart"/>
            <w:r w:rsidR="002F12D0">
              <w:rPr>
                <w:rFonts w:ascii="Tahoma" w:hAnsi="Tahoma"/>
                <w:sz w:val="18"/>
              </w:rPr>
              <w:t>wc</w:t>
            </w:r>
            <w:proofErr w:type="spellEnd"/>
            <w:r>
              <w:rPr>
                <w:rFonts w:ascii="Tahoma" w:hAnsi="Tahoma"/>
                <w:sz w:val="18"/>
              </w:rPr>
              <w:t xml:space="preserve">, przedpokoju o pow. użytkowej </w:t>
            </w:r>
            <w:r w:rsidR="002F12D0">
              <w:rPr>
                <w:rFonts w:ascii="Tahoma" w:hAnsi="Tahoma"/>
                <w:sz w:val="18"/>
              </w:rPr>
              <w:t>50</w:t>
            </w:r>
            <w:r>
              <w:rPr>
                <w:rFonts w:ascii="Tahoma" w:hAnsi="Tahoma"/>
                <w:sz w:val="18"/>
              </w:rPr>
              <w:t>,9</w:t>
            </w:r>
            <w:r w:rsidR="002F12D0">
              <w:rPr>
                <w:rFonts w:ascii="Tahoma" w:hAnsi="Tahoma"/>
                <w:sz w:val="18"/>
              </w:rPr>
              <w:t>8</w:t>
            </w:r>
            <w:r>
              <w:rPr>
                <w:rFonts w:ascii="Tahoma" w:hAnsi="Tahoma"/>
                <w:sz w:val="18"/>
              </w:rPr>
              <w:t>m</w:t>
            </w:r>
            <w:r>
              <w:rPr>
                <w:rFonts w:ascii="Tahoma" w:hAnsi="Tahoma"/>
                <w:sz w:val="18"/>
                <w:vertAlign w:val="superscript"/>
              </w:rPr>
              <w:t>2</w:t>
            </w:r>
            <w:r>
              <w:rPr>
                <w:rFonts w:ascii="Tahoma" w:hAnsi="Tahoma"/>
                <w:sz w:val="18"/>
              </w:rPr>
              <w:t xml:space="preserve">. Do pomieszczeń przynależnych zaliczono: piwnicę o pow. </w:t>
            </w:r>
            <w:r w:rsidR="002F12D0">
              <w:rPr>
                <w:rFonts w:ascii="Tahoma" w:hAnsi="Tahoma"/>
                <w:sz w:val="18"/>
              </w:rPr>
              <w:t>7,18</w:t>
            </w:r>
            <w:r>
              <w:rPr>
                <w:rFonts w:ascii="Tahoma" w:hAnsi="Tahoma"/>
                <w:sz w:val="18"/>
              </w:rPr>
              <w:t>m</w:t>
            </w:r>
            <w:r>
              <w:rPr>
                <w:rFonts w:ascii="Tahoma" w:hAnsi="Tahoma"/>
                <w:sz w:val="18"/>
                <w:vertAlign w:val="superscript"/>
              </w:rPr>
              <w:t>2</w:t>
            </w:r>
            <w:r>
              <w:rPr>
                <w:rFonts w:ascii="Tahoma" w:hAnsi="Tahoma"/>
                <w:sz w:val="18"/>
              </w:rPr>
              <w:t xml:space="preserve">. Udział </w:t>
            </w:r>
          </w:p>
          <w:p w14:paraId="1BE32092" w14:textId="24263CF2" w:rsidR="007667EC" w:rsidRDefault="007667EC">
            <w:pPr>
              <w:suppressAutoHyphens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w nieruchomości wspólnej wynosi </w:t>
            </w:r>
            <w:r w:rsidR="002F12D0">
              <w:rPr>
                <w:rFonts w:ascii="Tahoma" w:hAnsi="Tahoma"/>
                <w:sz w:val="18"/>
              </w:rPr>
              <w:t>102</w:t>
            </w:r>
            <w:r>
              <w:rPr>
                <w:rFonts w:ascii="Tahoma" w:hAnsi="Tahoma"/>
                <w:sz w:val="18"/>
              </w:rPr>
              <w:t xml:space="preserve">/1000cz. Lokal wyposażony jest </w:t>
            </w:r>
          </w:p>
          <w:p w14:paraId="736549DE" w14:textId="1398DD0E" w:rsidR="007667EC" w:rsidRDefault="007667EC">
            <w:pPr>
              <w:suppressAutoHyphens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w instalacje elektryczną, wodno-kanalizacyjną oraz ogrzewanie piecowe. Z</w:t>
            </w:r>
            <w:r>
              <w:rPr>
                <w:rFonts w:ascii="Tahoma" w:hAnsi="Tahoma"/>
                <w:sz w:val="18"/>
                <w:szCs w:val="18"/>
              </w:rPr>
              <w:t>godnie ze Studium uwarunkowań i kierunków zagospodarowania  przestrzennego Gminy Nowa Ruda działka numer 1</w:t>
            </w:r>
            <w:r w:rsidR="002F12D0">
              <w:rPr>
                <w:rFonts w:ascii="Tahoma" w:hAnsi="Tahoma"/>
                <w:sz w:val="18"/>
                <w:szCs w:val="18"/>
              </w:rPr>
              <w:t>3</w:t>
            </w:r>
            <w:r>
              <w:rPr>
                <w:rFonts w:ascii="Tahoma" w:hAnsi="Tahoma"/>
                <w:sz w:val="18"/>
                <w:szCs w:val="18"/>
              </w:rPr>
              <w:t>6</w:t>
            </w:r>
            <w:r w:rsidR="002F12D0">
              <w:rPr>
                <w:rFonts w:ascii="Tahoma" w:hAnsi="Tahoma"/>
                <w:sz w:val="18"/>
                <w:szCs w:val="18"/>
              </w:rPr>
              <w:t>/7</w:t>
            </w:r>
            <w:r>
              <w:rPr>
                <w:rFonts w:ascii="Tahoma" w:hAnsi="Tahoma"/>
                <w:sz w:val="18"/>
                <w:szCs w:val="18"/>
              </w:rPr>
              <w:t xml:space="preserve"> przeznaczona na cele zabudowy mieszkaniowej i usług</w:t>
            </w:r>
            <w:r w:rsidR="002F12D0">
              <w:rPr>
                <w:rFonts w:ascii="Tahoma" w:hAnsi="Tahoma"/>
                <w:sz w:val="18"/>
                <w:szCs w:val="18"/>
              </w:rPr>
              <w:t xml:space="preserve"> i produkcji nie kolidującą z funkcja mieszkaniową</w:t>
            </w:r>
            <w:r>
              <w:rPr>
                <w:rFonts w:ascii="Tahoma" w:hAnsi="Tahoma"/>
                <w:sz w:val="18"/>
                <w:szCs w:val="18"/>
              </w:rPr>
              <w:t xml:space="preserve">. </w:t>
            </w:r>
            <w:r>
              <w:rPr>
                <w:rFonts w:ascii="Tahoma" w:hAnsi="Tahoma"/>
                <w:sz w:val="18"/>
              </w:rPr>
              <w:t xml:space="preserve"> W ewidencji gruntów i budynków Starosty Kłodzkiego działka w/w sklasyfikowana jest jako B tereny mieszkaniowe.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CFB8C5" w14:textId="77777777" w:rsidR="007667EC" w:rsidRDefault="007667EC">
            <w:pPr>
              <w:suppressAutoHyphens/>
              <w:jc w:val="center"/>
              <w:rPr>
                <w:rFonts w:ascii="Tahoma" w:hAnsi="Tahoma"/>
                <w:sz w:val="18"/>
              </w:rPr>
            </w:pPr>
          </w:p>
          <w:p w14:paraId="2EF01F6E" w14:textId="77777777" w:rsidR="007667EC" w:rsidRDefault="007667E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w trybie bezprzetargowym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F28BD6" w14:textId="77777777" w:rsidR="007667EC" w:rsidRDefault="007667EC">
            <w:pPr>
              <w:suppressAutoHyphens/>
              <w:rPr>
                <w:rFonts w:ascii="Tahoma" w:hAnsi="Tahoma"/>
                <w:sz w:val="18"/>
              </w:rPr>
            </w:pPr>
          </w:p>
          <w:p w14:paraId="0FEB7885" w14:textId="612315CB" w:rsidR="007667EC" w:rsidRDefault="007667EC">
            <w:pPr>
              <w:suppressAutoHyphens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71 466,00zł</w:t>
            </w:r>
          </w:p>
        </w:tc>
      </w:tr>
    </w:tbl>
    <w:p w14:paraId="30AF2C87" w14:textId="77777777" w:rsidR="007667EC" w:rsidRDefault="007667EC" w:rsidP="007667EC">
      <w:p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                                 </w:t>
      </w:r>
    </w:p>
    <w:p w14:paraId="4B4BFE39" w14:textId="77777777" w:rsidR="007667EC" w:rsidRDefault="007667EC" w:rsidP="007667EC"/>
    <w:p w14:paraId="3D64BFFA" w14:textId="77777777" w:rsidR="007667EC" w:rsidRDefault="007667EC" w:rsidP="007667EC"/>
    <w:p w14:paraId="5F527A87" w14:textId="7BCA3304" w:rsidR="007667EC" w:rsidRDefault="007667EC" w:rsidP="007667EC">
      <w:pPr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 xml:space="preserve">                                                                                      </w:t>
      </w:r>
      <w:bookmarkStart w:id="5" w:name="_Hlk24703503"/>
    </w:p>
    <w:p w14:paraId="00E900C3" w14:textId="58C8B12D" w:rsidR="0094398F" w:rsidRDefault="0094398F" w:rsidP="0094398F">
      <w:pPr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                                                                                                      Z up. Wójta</w:t>
      </w:r>
    </w:p>
    <w:p w14:paraId="05CEFA68" w14:textId="77777777" w:rsidR="0094398F" w:rsidRDefault="0094398F" w:rsidP="0094398F">
      <w:pPr>
        <w:rPr>
          <w:rFonts w:ascii="Tahoma" w:eastAsia="Calibri" w:hAnsi="Tahoma" w:cs="Tahoma"/>
          <w:i/>
          <w:iCs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                                                                                                 </w:t>
      </w:r>
      <w:r>
        <w:rPr>
          <w:rFonts w:ascii="Tahoma" w:eastAsia="Calibri" w:hAnsi="Tahoma" w:cs="Tahoma"/>
          <w:i/>
          <w:iCs/>
          <w:lang w:eastAsia="en-US"/>
        </w:rPr>
        <w:t xml:space="preserve">Ryszard </w:t>
      </w:r>
      <w:proofErr w:type="spellStart"/>
      <w:r>
        <w:rPr>
          <w:rFonts w:ascii="Tahoma" w:eastAsia="Calibri" w:hAnsi="Tahoma" w:cs="Tahoma"/>
          <w:i/>
          <w:iCs/>
          <w:lang w:eastAsia="en-US"/>
        </w:rPr>
        <w:t>Czerewaty</w:t>
      </w:r>
      <w:proofErr w:type="spellEnd"/>
    </w:p>
    <w:p w14:paraId="706918C8" w14:textId="77777777" w:rsidR="0094398F" w:rsidRDefault="0094398F" w:rsidP="0094398F">
      <w:pPr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                                                                                                   Zastępca Wójta</w:t>
      </w:r>
    </w:p>
    <w:p w14:paraId="7A3367EE" w14:textId="77777777" w:rsidR="007667EC" w:rsidRDefault="007667EC" w:rsidP="007667EC"/>
    <w:bookmarkEnd w:id="5"/>
    <w:p w14:paraId="2126FBF7" w14:textId="77777777" w:rsidR="007667EC" w:rsidRDefault="007667EC" w:rsidP="007667EC"/>
    <w:p w14:paraId="6F9CF8C9" w14:textId="77777777" w:rsidR="007667EC" w:rsidRDefault="007667EC" w:rsidP="007667EC"/>
    <w:p w14:paraId="740130DA" w14:textId="171428FA" w:rsidR="007667EC" w:rsidRDefault="007667EC" w:rsidP="007667EC"/>
    <w:p w14:paraId="7B74B07F" w14:textId="46A3E263" w:rsidR="007667EC" w:rsidRDefault="007667EC" w:rsidP="007667EC"/>
    <w:p w14:paraId="1830B953" w14:textId="204251F6" w:rsidR="007667EC" w:rsidRDefault="007667EC" w:rsidP="007667EC"/>
    <w:p w14:paraId="2B4F15AC" w14:textId="6A651B7B" w:rsidR="007667EC" w:rsidRDefault="007667EC" w:rsidP="007667EC"/>
    <w:p w14:paraId="43DC1CC5" w14:textId="6E48784C" w:rsidR="002F12D0" w:rsidRDefault="002F12D0" w:rsidP="007667EC"/>
    <w:p w14:paraId="6D3BE76E" w14:textId="2E2A4F7D" w:rsidR="002F12D0" w:rsidRDefault="002F12D0" w:rsidP="007667EC"/>
    <w:p w14:paraId="283830E0" w14:textId="77777777" w:rsidR="002F12D0" w:rsidRDefault="002F12D0" w:rsidP="007667EC"/>
    <w:p w14:paraId="6CBC0285" w14:textId="77777777" w:rsidR="007667EC" w:rsidRDefault="007667EC" w:rsidP="007667EC">
      <w:pPr>
        <w:rPr>
          <w:u w:val="single"/>
        </w:rPr>
      </w:pPr>
      <w:r>
        <w:rPr>
          <w:u w:val="single"/>
        </w:rPr>
        <w:t>Do wiadomości otrzymują</w:t>
      </w:r>
    </w:p>
    <w:p w14:paraId="018BEA36" w14:textId="77777777" w:rsidR="007667EC" w:rsidRDefault="007667EC" w:rsidP="007667EC">
      <w:r>
        <w:t xml:space="preserve">1) prasa lokalna                                     </w:t>
      </w:r>
      <w:bookmarkStart w:id="6" w:name="_Hlk511638846"/>
    </w:p>
    <w:bookmarkEnd w:id="6"/>
    <w:p w14:paraId="6FA4BB08" w14:textId="77777777" w:rsidR="007667EC" w:rsidRDefault="007667EC" w:rsidP="007667EC">
      <w:r>
        <w:t xml:space="preserve">2) Sołtys-do ogłoszenia na tablicy ogłoszeń we wsi   </w:t>
      </w:r>
    </w:p>
    <w:p w14:paraId="1DA82290" w14:textId="77777777" w:rsidR="007667EC" w:rsidRDefault="007667EC" w:rsidP="007667EC">
      <w:r>
        <w:t xml:space="preserve">3) tablica ogłoszeń siedziby Wójta Gminy Nowa Ruda                          </w:t>
      </w:r>
    </w:p>
    <w:p w14:paraId="5642A8AE" w14:textId="77777777" w:rsidR="007667EC" w:rsidRDefault="007667EC" w:rsidP="007667EC">
      <w:r>
        <w:t xml:space="preserve">4) BIP – strona internetowa                                                                 </w:t>
      </w:r>
    </w:p>
    <w:p w14:paraId="564E0828" w14:textId="77777777" w:rsidR="007667EC" w:rsidRDefault="007667EC" w:rsidP="007667EC">
      <w:r>
        <w:t xml:space="preserve">5) strona internetowa Urzędu Gminy Nowa Ruda                            </w:t>
      </w:r>
    </w:p>
    <w:p w14:paraId="0A9BC46C" w14:textId="77777777" w:rsidR="007667EC" w:rsidRDefault="007667EC" w:rsidP="007667EC">
      <w:r>
        <w:t xml:space="preserve">                                                                                                       </w:t>
      </w:r>
    </w:p>
    <w:p w14:paraId="14CB0734" w14:textId="13FF3005" w:rsidR="007667EC" w:rsidRDefault="007667EC" w:rsidP="007667EC"/>
    <w:p w14:paraId="3FE1DCB3" w14:textId="1778F63C" w:rsidR="007667EC" w:rsidRDefault="007667EC" w:rsidP="007667EC"/>
    <w:p w14:paraId="168B0CCE" w14:textId="77777777" w:rsidR="00E06AC9" w:rsidRDefault="00E06AC9" w:rsidP="007667EC"/>
    <w:p w14:paraId="52711215" w14:textId="1F84E2B8" w:rsidR="007667EC" w:rsidRDefault="007667EC" w:rsidP="0094398F">
      <w:pPr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                                                                                                       </w:t>
      </w:r>
    </w:p>
    <w:p w14:paraId="56CF9096" w14:textId="77777777" w:rsidR="007667EC" w:rsidRDefault="007667EC" w:rsidP="007667EC"/>
    <w:p w14:paraId="4BE0108F" w14:textId="77777777" w:rsidR="007667EC" w:rsidRDefault="007667EC" w:rsidP="007667EC"/>
    <w:p w14:paraId="7D76C900" w14:textId="77777777" w:rsidR="00644443" w:rsidRDefault="00644443"/>
    <w:sectPr w:rsidR="0064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09"/>
    <w:rsid w:val="00090509"/>
    <w:rsid w:val="00210D1E"/>
    <w:rsid w:val="002F12D0"/>
    <w:rsid w:val="00644443"/>
    <w:rsid w:val="00762F52"/>
    <w:rsid w:val="007667EC"/>
    <w:rsid w:val="0094398F"/>
    <w:rsid w:val="00B53581"/>
    <w:rsid w:val="00B806EC"/>
    <w:rsid w:val="00E06AC9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69CF"/>
  <w15:chartTrackingRefBased/>
  <w15:docId w15:val="{B87C5450-C45C-4327-AA52-A22E100B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7EC"/>
    <w:pPr>
      <w:spacing w:after="0" w:line="240" w:lineRule="auto"/>
    </w:pPr>
    <w:rPr>
      <w:rFonts w:ascii="Times New (W1)" w:eastAsia="Times New Roman" w:hAnsi="Times New (W1)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Diana</cp:lastModifiedBy>
  <cp:revision>2</cp:revision>
  <cp:lastPrinted>2019-11-15T09:47:00Z</cp:lastPrinted>
  <dcterms:created xsi:type="dcterms:W3CDTF">2020-01-27T07:44:00Z</dcterms:created>
  <dcterms:modified xsi:type="dcterms:W3CDTF">2020-01-27T07:44:00Z</dcterms:modified>
</cp:coreProperties>
</file>