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AE" w:rsidRDefault="001601AE" w:rsidP="001601AE">
      <w:pPr>
        <w:tabs>
          <w:tab w:val="left" w:pos="4748"/>
          <w:tab w:val="center" w:pos="7002"/>
        </w:tabs>
        <w:jc w:val="both"/>
        <w:rPr>
          <w:b/>
          <w:sz w:val="60"/>
          <w:szCs w:val="60"/>
        </w:rPr>
      </w:pPr>
    </w:p>
    <w:p w:rsidR="001601AE" w:rsidRDefault="001601AE" w:rsidP="001601AE">
      <w:pPr>
        <w:tabs>
          <w:tab w:val="left" w:pos="4748"/>
          <w:tab w:val="center" w:pos="7002"/>
        </w:tabs>
        <w:jc w:val="both"/>
        <w:rPr>
          <w:b/>
          <w:sz w:val="60"/>
          <w:szCs w:val="60"/>
        </w:rPr>
      </w:pPr>
    </w:p>
    <w:p w:rsidR="00D8270B" w:rsidRPr="001601AE" w:rsidRDefault="00817AB1" w:rsidP="001601AE">
      <w:pPr>
        <w:tabs>
          <w:tab w:val="left" w:pos="4748"/>
          <w:tab w:val="center" w:pos="7002"/>
        </w:tabs>
        <w:jc w:val="center"/>
        <w:rPr>
          <w:b/>
          <w:sz w:val="60"/>
          <w:szCs w:val="60"/>
        </w:rPr>
      </w:pPr>
      <w:r w:rsidRPr="001601AE">
        <w:rPr>
          <w:b/>
          <w:sz w:val="60"/>
          <w:szCs w:val="60"/>
        </w:rPr>
        <w:t>„Eko Gminy – montaż instalacji OZE w dorzeczu rzek Barycz i Bystrzyca”</w:t>
      </w:r>
      <w:r w:rsidR="00CE069C" w:rsidRPr="001601AE">
        <w:rPr>
          <w:b/>
          <w:sz w:val="60"/>
          <w:szCs w:val="60"/>
        </w:rPr>
        <w:t>.</w:t>
      </w:r>
    </w:p>
    <w:p w:rsidR="0058286A" w:rsidRDefault="00230F80" w:rsidP="00E74281">
      <w:pPr>
        <w:ind w:left="3540" w:hanging="3540"/>
        <w:rPr>
          <w:sz w:val="52"/>
          <w:szCs w:val="52"/>
        </w:rPr>
      </w:pPr>
      <w:r w:rsidRPr="006C5804">
        <w:rPr>
          <w:b/>
          <w:sz w:val="52"/>
          <w:szCs w:val="52"/>
        </w:rPr>
        <w:t>Cel projektu</w:t>
      </w:r>
      <w:r w:rsidRPr="006C5804">
        <w:rPr>
          <w:sz w:val="52"/>
          <w:szCs w:val="52"/>
        </w:rPr>
        <w:t xml:space="preserve">: </w:t>
      </w:r>
      <w:r w:rsidR="00E74281" w:rsidRPr="006C5804">
        <w:rPr>
          <w:sz w:val="52"/>
          <w:szCs w:val="52"/>
        </w:rPr>
        <w:t>Z</w:t>
      </w:r>
      <w:r w:rsidRPr="006C5804">
        <w:rPr>
          <w:sz w:val="52"/>
          <w:szCs w:val="52"/>
        </w:rPr>
        <w:t>większenie wy</w:t>
      </w:r>
      <w:r w:rsidR="0058286A">
        <w:rPr>
          <w:sz w:val="52"/>
          <w:szCs w:val="52"/>
        </w:rPr>
        <w:t>korzystania Odnawialnych Źródeł</w:t>
      </w:r>
    </w:p>
    <w:p w:rsidR="0058286A" w:rsidRDefault="00230F80" w:rsidP="0058286A">
      <w:pPr>
        <w:ind w:left="3540" w:hanging="708"/>
        <w:rPr>
          <w:sz w:val="56"/>
          <w:szCs w:val="56"/>
        </w:rPr>
      </w:pPr>
      <w:r w:rsidRPr="006C5804">
        <w:rPr>
          <w:sz w:val="52"/>
          <w:szCs w:val="52"/>
        </w:rPr>
        <w:t>Energii,</w:t>
      </w:r>
      <w:r w:rsidR="006C5804">
        <w:rPr>
          <w:sz w:val="52"/>
          <w:szCs w:val="52"/>
        </w:rPr>
        <w:t xml:space="preserve"> Z</w:t>
      </w:r>
      <w:r w:rsidRPr="006C5804">
        <w:rPr>
          <w:sz w:val="52"/>
          <w:szCs w:val="52"/>
        </w:rPr>
        <w:t>mierzające do ograniczenia</w:t>
      </w:r>
      <w:r w:rsidRPr="00B93C80">
        <w:rPr>
          <w:sz w:val="72"/>
          <w:szCs w:val="72"/>
        </w:rPr>
        <w:t xml:space="preserve"> </w:t>
      </w:r>
      <w:r w:rsidR="0058286A">
        <w:rPr>
          <w:sz w:val="56"/>
          <w:szCs w:val="56"/>
        </w:rPr>
        <w:t>niskiej emisji</w:t>
      </w:r>
    </w:p>
    <w:p w:rsidR="001601AE" w:rsidRDefault="0058286A" w:rsidP="0058286A">
      <w:pPr>
        <w:ind w:left="3540" w:hanging="708"/>
        <w:rPr>
          <w:sz w:val="56"/>
          <w:szCs w:val="56"/>
        </w:rPr>
      </w:pPr>
      <w:proofErr w:type="gramStart"/>
      <w:r>
        <w:rPr>
          <w:sz w:val="56"/>
          <w:szCs w:val="56"/>
        </w:rPr>
        <w:t>w</w:t>
      </w:r>
      <w:proofErr w:type="gramEnd"/>
      <w:r>
        <w:rPr>
          <w:sz w:val="56"/>
          <w:szCs w:val="56"/>
        </w:rPr>
        <w:t xml:space="preserve"> Gminach: </w:t>
      </w:r>
      <w:r w:rsidR="00230F80" w:rsidRPr="0058286A">
        <w:rPr>
          <w:sz w:val="56"/>
          <w:szCs w:val="56"/>
        </w:rPr>
        <w:t>Głuszyca, Niechlów i Nowa Ruda.</w:t>
      </w:r>
    </w:p>
    <w:p w:rsidR="00230F80" w:rsidRPr="0058286A" w:rsidRDefault="001601AE" w:rsidP="001601AE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5680075</wp:posOffset>
            </wp:positionH>
            <wp:positionV relativeFrom="paragraph">
              <wp:posOffset>13335</wp:posOffset>
            </wp:positionV>
            <wp:extent cx="3782060" cy="1383665"/>
            <wp:effectExtent l="19050" t="0" r="8890" b="0"/>
            <wp:wrapThrough wrapText="bothSides">
              <wp:wrapPolygon edited="0">
                <wp:start x="-109" y="0"/>
                <wp:lineTo x="-109" y="21412"/>
                <wp:lineTo x="21651" y="21412"/>
                <wp:lineTo x="21651" y="0"/>
                <wp:lineTo x="-109" y="0"/>
              </wp:wrapPolygon>
            </wp:wrapThrough>
            <wp:docPr id="1" name="Obraz 3" descr="C:\Users\UM\Desktop\różne\loga\Dolny_Slask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M\Desktop\różne\loga\Dolny_Slask_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>B</w:t>
      </w:r>
      <w:r w:rsidR="00230F80" w:rsidRPr="0058286A">
        <w:rPr>
          <w:b/>
          <w:sz w:val="56"/>
          <w:szCs w:val="56"/>
        </w:rPr>
        <w:t>eneficjent:</w:t>
      </w:r>
      <w:r w:rsidR="00E74281" w:rsidRPr="0058286A">
        <w:rPr>
          <w:b/>
          <w:sz w:val="56"/>
          <w:szCs w:val="56"/>
        </w:rPr>
        <w:t xml:space="preserve"> Gmina Głuszyca</w:t>
      </w:r>
    </w:p>
    <w:p w:rsidR="00EF3792" w:rsidRDefault="00EF3792" w:rsidP="009F494E">
      <w:pPr>
        <w:jc w:val="center"/>
        <w:rPr>
          <w:sz w:val="52"/>
          <w:szCs w:val="52"/>
        </w:rPr>
      </w:pPr>
    </w:p>
    <w:sectPr w:rsidR="00EF3792" w:rsidSect="000A15AF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B5" w:rsidRDefault="001B45B5" w:rsidP="00A75A3A">
      <w:pPr>
        <w:spacing w:after="0" w:line="240" w:lineRule="auto"/>
      </w:pPr>
      <w:r>
        <w:separator/>
      </w:r>
    </w:p>
  </w:endnote>
  <w:endnote w:type="continuationSeparator" w:id="0">
    <w:p w:rsidR="001B45B5" w:rsidRDefault="001B45B5" w:rsidP="00A7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81" w:rsidRDefault="00B93C8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59690</wp:posOffset>
          </wp:positionV>
          <wp:extent cx="15191740" cy="457200"/>
          <wp:effectExtent l="19050" t="0" r="0" b="0"/>
          <wp:wrapThrough wrapText="bothSides">
            <wp:wrapPolygon edited="0">
              <wp:start x="-27" y="0"/>
              <wp:lineTo x="-27" y="20700"/>
              <wp:lineTo x="21587" y="20700"/>
              <wp:lineTo x="21587" y="0"/>
              <wp:lineTo x="-27" y="0"/>
            </wp:wrapPolygon>
          </wp:wrapThrough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17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B5" w:rsidRDefault="001B45B5" w:rsidP="00A75A3A">
      <w:pPr>
        <w:spacing w:after="0" w:line="240" w:lineRule="auto"/>
      </w:pPr>
      <w:r>
        <w:separator/>
      </w:r>
    </w:p>
  </w:footnote>
  <w:footnote w:type="continuationSeparator" w:id="0">
    <w:p w:rsidR="001B45B5" w:rsidRDefault="001B45B5" w:rsidP="00A7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3A" w:rsidRDefault="005828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-732464</wp:posOffset>
          </wp:positionH>
          <wp:positionV relativeFrom="paragraph">
            <wp:posOffset>-264229</wp:posOffset>
          </wp:positionV>
          <wp:extent cx="4131550" cy="2150076"/>
          <wp:effectExtent l="19050" t="0" r="2300" b="0"/>
          <wp:wrapNone/>
          <wp:docPr id="3" name="Obraz 2" descr="C:\Users\UM\Desktop\różne\loga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M\Desktop\różne\loga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1550" cy="2150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15A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4618012</wp:posOffset>
          </wp:positionH>
          <wp:positionV relativeFrom="paragraph">
            <wp:posOffset>-54164</wp:posOffset>
          </wp:positionV>
          <wp:extent cx="5158431" cy="1692876"/>
          <wp:effectExtent l="19050" t="0" r="4119" b="0"/>
          <wp:wrapNone/>
          <wp:docPr id="2" name="Obraz 1" descr="C:\Users\UM\Desktop\różne\loga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\Desktop\różne\loga\UE_EFRR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431" cy="1692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10634"/>
    <w:rsid w:val="000908AB"/>
    <w:rsid w:val="000A15AF"/>
    <w:rsid w:val="000F6A84"/>
    <w:rsid w:val="001601AE"/>
    <w:rsid w:val="001B45B5"/>
    <w:rsid w:val="001B5B43"/>
    <w:rsid w:val="00230F80"/>
    <w:rsid w:val="00242624"/>
    <w:rsid w:val="00256C23"/>
    <w:rsid w:val="00282C39"/>
    <w:rsid w:val="002D1369"/>
    <w:rsid w:val="00343A34"/>
    <w:rsid w:val="004C3633"/>
    <w:rsid w:val="0058286A"/>
    <w:rsid w:val="006C5804"/>
    <w:rsid w:val="00780740"/>
    <w:rsid w:val="00817AB1"/>
    <w:rsid w:val="008204EE"/>
    <w:rsid w:val="0086013D"/>
    <w:rsid w:val="00997C77"/>
    <w:rsid w:val="009E1DA0"/>
    <w:rsid w:val="009F494E"/>
    <w:rsid w:val="00A11C5D"/>
    <w:rsid w:val="00A23679"/>
    <w:rsid w:val="00A51FFB"/>
    <w:rsid w:val="00A75A3A"/>
    <w:rsid w:val="00B2129B"/>
    <w:rsid w:val="00B74132"/>
    <w:rsid w:val="00B76C49"/>
    <w:rsid w:val="00B93C80"/>
    <w:rsid w:val="00CE069C"/>
    <w:rsid w:val="00D06386"/>
    <w:rsid w:val="00D10634"/>
    <w:rsid w:val="00E74281"/>
    <w:rsid w:val="00EC2B91"/>
    <w:rsid w:val="00EF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A3A"/>
  </w:style>
  <w:style w:type="paragraph" w:styleId="Stopka">
    <w:name w:val="footer"/>
    <w:basedOn w:val="Normalny"/>
    <w:link w:val="StopkaZnak"/>
    <w:uiPriority w:val="99"/>
    <w:semiHidden/>
    <w:unhideWhenUsed/>
    <w:rsid w:val="00A7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A3A"/>
  </w:style>
  <w:style w:type="paragraph" w:styleId="Tekstdymka">
    <w:name w:val="Balloon Text"/>
    <w:basedOn w:val="Normalny"/>
    <w:link w:val="TekstdymkaZnak"/>
    <w:uiPriority w:val="99"/>
    <w:semiHidden/>
    <w:unhideWhenUsed/>
    <w:rsid w:val="0034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F244EC7-4CF4-45E2-A9D3-4F27DCC3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cp:lastPrinted>2017-10-20T07:27:00Z</cp:lastPrinted>
  <dcterms:created xsi:type="dcterms:W3CDTF">2017-10-30T09:35:00Z</dcterms:created>
  <dcterms:modified xsi:type="dcterms:W3CDTF">2017-10-30T09:35:00Z</dcterms:modified>
</cp:coreProperties>
</file>